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3A" w:rsidRDefault="00114A3A" w:rsidP="00114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МИНИСТЕРСТВО ОБРАЗОВАНИЯ МАГАДАНСКОЙ ОБЛАСТИ</w:t>
      </w:r>
    </w:p>
    <w:p w:rsidR="00114A3A" w:rsidRDefault="00114A3A" w:rsidP="00114A3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Государственное казенное общеобразовательное учреждение для обучающихся </w:t>
      </w:r>
    </w:p>
    <w:p w:rsidR="00114A3A" w:rsidRDefault="00114A3A" w:rsidP="00114A3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 адаптированным образовательным программам</w:t>
      </w:r>
    </w:p>
    <w:p w:rsidR="00114A3A" w:rsidRDefault="00114A3A" w:rsidP="00114A3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«Магаданский областной центр образования № 1»</w:t>
      </w:r>
    </w:p>
    <w:p w:rsidR="00114A3A" w:rsidRDefault="00114A3A" w:rsidP="00114A3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(ГКОУ «МОЦО №1»)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114A3A" w:rsidRDefault="00114A3A" w:rsidP="00114A3A">
      <w:pPr>
        <w:spacing w:after="0" w:line="100" w:lineRule="atLeas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14A3A" w:rsidRPr="00114A3A" w:rsidRDefault="00114A3A" w:rsidP="00114A3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114A3A">
        <w:rPr>
          <w:rFonts w:ascii="Times New Roman" w:hAnsi="Times New Roman" w:cs="Times New Roman"/>
          <w:sz w:val="24"/>
          <w:szCs w:val="24"/>
        </w:rPr>
        <w:t>ПРИНЯТА                                                                                       УТВЕРЖДЕНА</w:t>
      </w:r>
    </w:p>
    <w:p w:rsidR="00114A3A" w:rsidRPr="00114A3A" w:rsidRDefault="00114A3A" w:rsidP="00114A3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114A3A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директор ГКОУ «МОЦО №1»</w:t>
      </w:r>
    </w:p>
    <w:p w:rsidR="00114A3A" w:rsidRPr="00114A3A" w:rsidRDefault="00114A3A" w:rsidP="00114A3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114A3A">
        <w:rPr>
          <w:rFonts w:ascii="Times New Roman" w:hAnsi="Times New Roman" w:cs="Times New Roman"/>
          <w:sz w:val="24"/>
          <w:szCs w:val="24"/>
        </w:rPr>
        <w:t>ГКОУ «МОЦО №1                                                   _____________</w:t>
      </w:r>
      <w:proofErr w:type="spellStart"/>
      <w:r w:rsidRPr="00114A3A">
        <w:rPr>
          <w:rFonts w:ascii="Times New Roman" w:hAnsi="Times New Roman" w:cs="Times New Roman"/>
          <w:sz w:val="24"/>
          <w:szCs w:val="24"/>
        </w:rPr>
        <w:t>А.П.Симонов</w:t>
      </w:r>
      <w:proofErr w:type="spellEnd"/>
    </w:p>
    <w:p w:rsidR="00114A3A" w:rsidRPr="00114A3A" w:rsidRDefault="00114A3A" w:rsidP="00114A3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4A3A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     </w:t>
      </w:r>
      <w:proofErr w:type="gramStart"/>
      <w:r w:rsidRPr="00114A3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14A3A">
        <w:rPr>
          <w:rFonts w:ascii="Times New Roman" w:hAnsi="Times New Roman" w:cs="Times New Roman"/>
          <w:sz w:val="24"/>
          <w:szCs w:val="24"/>
        </w:rPr>
        <w:t>31» августа 2020г.</w:t>
      </w:r>
    </w:p>
    <w:p w:rsidR="00114A3A" w:rsidRPr="00114A3A" w:rsidRDefault="00114A3A" w:rsidP="00114A3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4A3A">
        <w:rPr>
          <w:rFonts w:ascii="Times New Roman" w:hAnsi="Times New Roman" w:cs="Times New Roman"/>
          <w:sz w:val="24"/>
          <w:szCs w:val="24"/>
        </w:rPr>
        <w:t>от «31» августа 2020г.</w:t>
      </w:r>
    </w:p>
    <w:p w:rsidR="00114A3A" w:rsidRPr="00114A3A" w:rsidRDefault="00114A3A" w:rsidP="00114A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4A3A" w:rsidRPr="00114A3A" w:rsidRDefault="00114A3A" w:rsidP="00114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A3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14A3A" w:rsidRPr="00114A3A" w:rsidRDefault="00114A3A" w:rsidP="00114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A3A">
        <w:rPr>
          <w:rFonts w:ascii="Times New Roman" w:hAnsi="Times New Roman" w:cs="Times New Roman"/>
          <w:b/>
          <w:sz w:val="24"/>
          <w:szCs w:val="24"/>
          <w:lang w:eastAsia="ru-RU"/>
        </w:rPr>
        <w:t>о родительском контроле организации горячего питания обучающихся</w:t>
      </w:r>
    </w:p>
    <w:p w:rsidR="00114A3A" w:rsidRPr="00114A3A" w:rsidRDefault="00114A3A" w:rsidP="00114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A3A">
        <w:rPr>
          <w:rFonts w:ascii="Times New Roman" w:hAnsi="Times New Roman" w:cs="Times New Roman"/>
          <w:b/>
          <w:sz w:val="24"/>
          <w:szCs w:val="24"/>
          <w:lang w:eastAsia="ru-RU"/>
        </w:rPr>
        <w:t>в ГКОУ «МОЦО№1»</w:t>
      </w:r>
    </w:p>
    <w:p w:rsidR="00114A3A" w:rsidRPr="00114A3A" w:rsidRDefault="00114A3A" w:rsidP="00114A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4A3A" w:rsidRPr="007E444B" w:rsidRDefault="00114A3A" w:rsidP="007E444B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E44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 Общие положения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Федерального закона «Об образовании в Российской Федерации» от 29.12.2012г. № 273-ФЗ;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Методических рекомендаций МР 2.4.0180-20 </w:t>
      </w:r>
      <w:proofErr w:type="spellStart"/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«Родительский контроль за</w:t>
      </w:r>
      <w:bookmarkStart w:id="0" w:name="_GoBack"/>
      <w:bookmarkEnd w:id="0"/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организациях» от 18.05.2020г.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1.2.2. Комиссия по контролю за организацией питания обучающихся является </w:t>
      </w:r>
      <w:proofErr w:type="gramStart"/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постоянно-действующим</w:t>
      </w:r>
      <w:proofErr w:type="gramEnd"/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114A3A" w:rsidRPr="007E444B" w:rsidRDefault="00114A3A" w:rsidP="007E444B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E44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 Задачи комиссии по контролю за организацией питания обучающихся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Задачами комиссии по контролю за организацией питания обучающихся являются: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обеспечение приоритетности защиты жизни и здоровья детей;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соответствие энергетической ценности и химического состава рационов физиологическим потребностям и </w:t>
      </w:r>
      <w:proofErr w:type="spellStart"/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энергозатратам</w:t>
      </w:r>
      <w:proofErr w:type="spellEnd"/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обеспечение соблюдения санитарно-эпидемиологических требований на всех этапах обращения пищевых продуктов (готовых блюд);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114A3A" w:rsidRPr="007E444B" w:rsidRDefault="00114A3A" w:rsidP="007E444B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E44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 Функции комиссии по контролю организации питания учащихся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Комиссия по контролю организации питания обучающихся обеспечивает участие в следующих процедурах: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общественная экспертиза питания обучающихся;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контроль за качеством и количеством приготовленной согласно меню пищи;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изучение мнения обучающихся и их родителей (законных представителей) по организации и улучшению качества питания;</w:t>
      </w:r>
    </w:p>
    <w:p w:rsid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участие в разработке предложений и рекомендаций по улучшению качества питания обучающихся.</w:t>
      </w:r>
    </w:p>
    <w:p w:rsidR="007E444B" w:rsidRPr="00114A3A" w:rsidRDefault="007E444B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4A3A" w:rsidRPr="007E444B" w:rsidRDefault="00114A3A" w:rsidP="007E444B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E44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Права и ответственность комиссии по контролю организации питания учащихся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возложенных функций комиссии предоставлены следующие права: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контролировать в школе организацию и качество питания обучающихся;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заслушивать на своих заседаниях старшего повара по обеспечению качественного питания обучающихся;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вносить предложения по улучшению качества питания обучающихся;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114A3A" w:rsidRPr="00114A3A" w:rsidRDefault="00114A3A" w:rsidP="007E444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Организация деятельности комиссии по контролю организации питания учащихся.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Комиссия выбирает председателя.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Комиссия составляет план-график контроля по организации качественного питания школьников.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итогам учебного года комиссия готовит аналитическую справку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Заседание комиссии проводятся по мере необходимости, но не реже одного раза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четверть </w:t>
      </w: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считаются правомочными, если на них присутствует не менее 2/3 ее членов.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Решение комиссии принимаются большинством голосов из числа присутствующих членов путём открытого голосования и оформляются актом.</w:t>
      </w: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114A3A" w:rsidRPr="00114A3A" w:rsidRDefault="00114A3A" w:rsidP="007E444B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Ответственность членов Комиссии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114A3A" w:rsidRPr="00114A3A" w:rsidRDefault="00114A3A" w:rsidP="007E4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  <w:r w:rsidRPr="00114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2B2AD8" w:rsidRPr="00114A3A" w:rsidRDefault="002B2AD8" w:rsidP="007E44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B2AD8" w:rsidRPr="00114A3A" w:rsidSect="00114A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1"/>
    <w:rsid w:val="00114A3A"/>
    <w:rsid w:val="002B2AD8"/>
    <w:rsid w:val="007948A1"/>
    <w:rsid w:val="007E444B"/>
    <w:rsid w:val="00FA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E429"/>
  <w15:chartTrackingRefBased/>
  <w15:docId w15:val="{DA05CD3F-9BE2-40B8-8D03-BA7FD35E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5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cp:lastPrinted>2021-03-29T03:05:00Z</cp:lastPrinted>
  <dcterms:created xsi:type="dcterms:W3CDTF">2021-03-29T00:30:00Z</dcterms:created>
  <dcterms:modified xsi:type="dcterms:W3CDTF">2021-03-29T03:06:00Z</dcterms:modified>
</cp:coreProperties>
</file>